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Default="0062001F" w:rsidP="006011D6">
      <w:pPr>
        <w:pStyle w:val="Antrats"/>
      </w:pPr>
      <w:r>
        <w:rPr>
          <w:noProof/>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Pr>
          <w:noProof/>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Pr>
          <w:noProof/>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C3C4576" w:rsidR="006011D6" w:rsidRDefault="006011D6" w:rsidP="006011D6">
                            <w:pPr>
                              <w:jc w:val="center"/>
                            </w:pPr>
                            <w:bookmarkStart w:id="0" w:name="_Hlk496101979"/>
                            <w:bookmarkEnd w:id="0"/>
                            <w:r w:rsidRPr="0038299D">
                              <w:t xml:space="preserve">Uždaroji akcinė bendrovė, Vilniaus g. 31, </w:t>
                            </w:r>
                            <w:r>
                              <w:t>LT-</w:t>
                            </w:r>
                            <w:r w:rsidRPr="0038299D">
                              <w:t>62112 Alytus, tel. (</w:t>
                            </w:r>
                            <w:r w:rsidR="001F34E3">
                              <w:t>0</w:t>
                            </w:r>
                            <w:r w:rsidRPr="0038299D">
                              <w:t xml:space="preserve"> 315) 72 842, faks. (</w:t>
                            </w:r>
                            <w:r w:rsidR="001F34E3">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C3C4576" w:rsidR="006011D6" w:rsidRDefault="006011D6" w:rsidP="006011D6">
                      <w:pPr>
                        <w:jc w:val="center"/>
                      </w:pPr>
                      <w:bookmarkStart w:id="1" w:name="_Hlk496101979"/>
                      <w:bookmarkEnd w:id="1"/>
                      <w:r w:rsidRPr="0038299D">
                        <w:t xml:space="preserve">Uždaroji akcinė bendrovė, Vilniaus g. 31, </w:t>
                      </w:r>
                      <w:r>
                        <w:t>LT-</w:t>
                      </w:r>
                      <w:r w:rsidRPr="0038299D">
                        <w:t>62112 Alytus, tel. (</w:t>
                      </w:r>
                      <w:r w:rsidR="001F34E3">
                        <w:t>0</w:t>
                      </w:r>
                      <w:r w:rsidRPr="0038299D">
                        <w:t xml:space="preserve"> 315) 72 842, faks. (</w:t>
                      </w:r>
                      <w:r w:rsidR="001F34E3">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tab/>
        <w:t xml:space="preserve">                                                       </w:t>
      </w:r>
      <w:r w:rsidR="00AE49D7">
        <w:t xml:space="preserve">        </w:t>
      </w:r>
      <w:r w:rsidR="006011D6">
        <w:t xml:space="preserve">    </w:t>
      </w:r>
      <w:r w:rsidR="00AE49D7">
        <w:t xml:space="preserve">          </w:t>
      </w:r>
      <w:r w:rsidR="00FB26AC">
        <w:t xml:space="preserve">                     </w:t>
      </w:r>
      <w:r w:rsidR="00AE49D7">
        <w:t xml:space="preserve">  </w:t>
      </w:r>
      <w:r w:rsidR="00FB26AC">
        <w:rPr>
          <w:noProof/>
        </w:rPr>
        <w:t xml:space="preserve">   </w:t>
      </w:r>
      <w:r w:rsidR="006011D6" w:rsidRPr="00C239EF">
        <w:rPr>
          <w:noProof/>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t xml:space="preserve">  </w:t>
      </w:r>
    </w:p>
    <w:p w14:paraId="7C9ED0C9" w14:textId="77777777" w:rsidR="00AE49D7" w:rsidRDefault="00AE49D7" w:rsidP="006011D6">
      <w:pPr>
        <w:pStyle w:val="Antrats"/>
      </w:pPr>
    </w:p>
    <w:p w14:paraId="23C06312" w14:textId="77777777" w:rsidR="006011D6" w:rsidRDefault="006011D6"/>
    <w:p w14:paraId="26A580AF" w14:textId="77777777" w:rsidR="006011D6" w:rsidRPr="006011D6" w:rsidRDefault="006011D6" w:rsidP="006011D6"/>
    <w:p w14:paraId="36467691" w14:textId="13159592" w:rsidR="006011D6" w:rsidRDefault="006011D6" w:rsidP="006011D6"/>
    <w:p w14:paraId="3E17B511" w14:textId="4A7505F6" w:rsidR="00500568" w:rsidRDefault="00500568" w:rsidP="006011D6"/>
    <w:p w14:paraId="06728F41" w14:textId="73EE75C5" w:rsidR="00500568" w:rsidRDefault="00500568" w:rsidP="006011D6"/>
    <w:p w14:paraId="1E28F982" w14:textId="24F8BC48" w:rsidR="00500568" w:rsidRDefault="00500568" w:rsidP="006011D6"/>
    <w:p w14:paraId="755BD7A4" w14:textId="77777777" w:rsidR="00500568" w:rsidRPr="006011D6" w:rsidRDefault="00500568" w:rsidP="006011D6"/>
    <w:p w14:paraId="483F6CF8" w14:textId="77777777" w:rsidR="006011D6" w:rsidRPr="006011D6" w:rsidRDefault="006011D6" w:rsidP="006011D6"/>
    <w:p w14:paraId="44444D32" w14:textId="6F62726E" w:rsidR="006011D6" w:rsidRDefault="0087139E" w:rsidP="006011D6">
      <w:r w:rsidRPr="0087139E">
        <w:rPr>
          <w:noProof/>
          <w:color w:val="auto"/>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71903982" w14:textId="77777777" w:rsidR="00AE2D0D" w:rsidRDefault="00AE2D0D" w:rsidP="00AE2D0D">
      <w:pPr>
        <w:rPr>
          <w:sz w:val="24"/>
        </w:rPr>
      </w:pPr>
    </w:p>
    <w:p w14:paraId="39904B40" w14:textId="49FBD9B5" w:rsidR="00AE2D0D" w:rsidRDefault="00AE2D0D" w:rsidP="00AE2D0D">
      <w:pPr>
        <w:rPr>
          <w:color w:val="FF0000"/>
          <w:sz w:val="24"/>
        </w:rPr>
      </w:pPr>
      <w:r>
        <w:rPr>
          <w:sz w:val="24"/>
        </w:rPr>
        <w:t xml:space="preserve">Tiekėjams  </w:t>
      </w:r>
      <w:r>
        <w:rPr>
          <w:sz w:val="24"/>
        </w:rPr>
        <w:tab/>
        <w:t xml:space="preserve">                                            </w:t>
      </w:r>
      <w:r>
        <w:rPr>
          <w:sz w:val="24"/>
        </w:rPr>
        <w:tab/>
        <w:t xml:space="preserve">            </w:t>
      </w:r>
      <w:r>
        <w:rPr>
          <w:sz w:val="24"/>
        </w:rPr>
        <w:tab/>
      </w:r>
      <w:r w:rsidR="00C478B8">
        <w:rPr>
          <w:sz w:val="24"/>
        </w:rPr>
        <w:tab/>
      </w:r>
      <w:r>
        <w:rPr>
          <w:color w:val="auto"/>
          <w:sz w:val="24"/>
        </w:rPr>
        <w:t>202</w:t>
      </w:r>
      <w:r w:rsidR="00C478B8">
        <w:rPr>
          <w:color w:val="auto"/>
          <w:sz w:val="24"/>
        </w:rPr>
        <w:t>6</w:t>
      </w:r>
      <w:r>
        <w:rPr>
          <w:color w:val="auto"/>
          <w:sz w:val="24"/>
        </w:rPr>
        <w:t>-</w:t>
      </w:r>
      <w:r w:rsidR="00C478B8">
        <w:rPr>
          <w:color w:val="auto"/>
          <w:sz w:val="24"/>
        </w:rPr>
        <w:t>0</w:t>
      </w:r>
      <w:r w:rsidR="001F34E3">
        <w:rPr>
          <w:color w:val="auto"/>
          <w:sz w:val="24"/>
        </w:rPr>
        <w:t>3</w:t>
      </w:r>
      <w:r>
        <w:rPr>
          <w:color w:val="auto"/>
          <w:sz w:val="24"/>
        </w:rPr>
        <w:t>-</w:t>
      </w:r>
      <w:r w:rsidR="001F34E3">
        <w:rPr>
          <w:color w:val="auto"/>
          <w:sz w:val="24"/>
        </w:rPr>
        <w:t>13</w:t>
      </w:r>
    </w:p>
    <w:p w14:paraId="72711903" w14:textId="77777777" w:rsidR="00AE2D0D" w:rsidRDefault="00AE2D0D" w:rsidP="00AE2D0D">
      <w:pPr>
        <w:jc w:val="both"/>
        <w:rPr>
          <w:b/>
          <w:color w:val="auto"/>
          <w:sz w:val="24"/>
          <w:szCs w:val="24"/>
        </w:rPr>
      </w:pPr>
    </w:p>
    <w:p w14:paraId="7FE368E3" w14:textId="77777777" w:rsidR="00AE2D0D" w:rsidRDefault="00AE2D0D" w:rsidP="004D608B">
      <w:pPr>
        <w:jc w:val="both"/>
        <w:rPr>
          <w:bCs/>
          <w:color w:val="auto"/>
          <w:sz w:val="24"/>
          <w:szCs w:val="24"/>
        </w:rPr>
      </w:pPr>
      <w:r>
        <w:rPr>
          <w:bCs/>
          <w:color w:val="auto"/>
          <w:sz w:val="24"/>
          <w:szCs w:val="24"/>
        </w:rPr>
        <w:t>Perkančioji organizacija teikia atsakymus į tiekėjų pateiktus klausimus:</w:t>
      </w:r>
    </w:p>
    <w:p w14:paraId="156C2476" w14:textId="77777777" w:rsidR="004A347B" w:rsidRDefault="004A347B" w:rsidP="004D608B">
      <w:pPr>
        <w:pStyle w:val="prastasiniatinklio"/>
        <w:tabs>
          <w:tab w:val="left" w:pos="284"/>
        </w:tabs>
        <w:spacing w:before="0" w:beforeAutospacing="0" w:after="0" w:afterAutospacing="0" w:line="360" w:lineRule="auto"/>
        <w:jc w:val="both"/>
        <w:rPr>
          <w:b/>
          <w:bCs/>
          <w:lang w:eastAsia="fi-FI"/>
        </w:rPr>
      </w:pPr>
    </w:p>
    <w:p w14:paraId="3FE682A6" w14:textId="5D91A441" w:rsidR="0091345B" w:rsidRDefault="0091345B" w:rsidP="00FC55CB">
      <w:pPr>
        <w:pStyle w:val="prastasiniatinklio"/>
        <w:tabs>
          <w:tab w:val="left" w:pos="284"/>
        </w:tabs>
        <w:spacing w:before="0" w:beforeAutospacing="0" w:after="0" w:afterAutospacing="0"/>
        <w:jc w:val="both"/>
        <w:rPr>
          <w:lang w:eastAsia="fi-FI"/>
        </w:rPr>
      </w:pPr>
      <w:r>
        <w:rPr>
          <w:b/>
          <w:bCs/>
          <w:lang w:eastAsia="fi-FI"/>
        </w:rPr>
        <w:t xml:space="preserve">1. </w:t>
      </w:r>
      <w:r w:rsidR="00AE2D0D" w:rsidRPr="00125FAC">
        <w:rPr>
          <w:b/>
          <w:bCs/>
          <w:lang w:eastAsia="fi-FI"/>
        </w:rPr>
        <w:t>Klausimas.</w:t>
      </w:r>
      <w:r w:rsidR="00B12663">
        <w:rPr>
          <w:b/>
          <w:bCs/>
          <w:lang w:eastAsia="fi-FI"/>
        </w:rPr>
        <w:t xml:space="preserve"> </w:t>
      </w:r>
      <w:r w:rsidR="008D659A" w:rsidRPr="008D659A">
        <w:rPr>
          <w:lang w:eastAsia="fi-FI"/>
        </w:rPr>
        <w:t>Sutartis numato mokėjimo sąlygas 30 k.</w:t>
      </w:r>
      <w:r w:rsidR="008D659A" w:rsidRPr="008D659A">
        <w:rPr>
          <w:lang w:eastAsia="fi-FI"/>
        </w:rPr>
        <w:t xml:space="preserve"> </w:t>
      </w:r>
      <w:r w:rsidR="008D659A" w:rsidRPr="008D659A">
        <w:rPr>
          <w:lang w:eastAsia="fi-FI"/>
        </w:rPr>
        <w:t>d. nuo SF išrašymo dienos arba nuo priėmimo-perdavimo akto pasirašymo dienos. Projekto trukmė numatyta 3-4 mėnesiai (jei su pratęsimu). Ar būtų įmanoma gauti avansinį mokėjimą arba bent išskaidyti mokėjimą dalimis, fiksuojant faktiškai atliktus darbus tarkim kas mėnesį ? 4 -5 mėnesių mokėjimo atidėjimas yra per didelė našta, nes už atliktus darbus (darbo užmokestis bei perkamos paslaugos) mes atsiskaitome kas mėnesį arba iš karto, todėl remiantis sutarties nuostatomis, mūsų faktiškai patiriamų sąnaudų ir gaunamų įmokų tarpas yra mums per didelis.</w:t>
      </w:r>
      <w:r w:rsidR="008D659A" w:rsidRPr="008D659A">
        <w:rPr>
          <w:b/>
          <w:bCs/>
          <w:lang w:eastAsia="fi-FI"/>
        </w:rPr>
        <w:t xml:space="preserve"> </w:t>
      </w:r>
    </w:p>
    <w:p w14:paraId="531EEA83" w14:textId="77777777" w:rsidR="0096673D" w:rsidRPr="0096673D" w:rsidRDefault="00AE2D0D" w:rsidP="00FC55CB">
      <w:pPr>
        <w:pStyle w:val="prastasiniatinklio"/>
        <w:tabs>
          <w:tab w:val="left" w:pos="284"/>
        </w:tabs>
        <w:spacing w:before="0" w:beforeAutospacing="0" w:after="0" w:afterAutospacing="0"/>
        <w:jc w:val="both"/>
        <w:rPr>
          <w:color w:val="333333"/>
        </w:rPr>
      </w:pPr>
      <w:r w:rsidRPr="00A35049">
        <w:rPr>
          <w:b/>
          <w:bCs/>
          <w:color w:val="333333"/>
        </w:rPr>
        <w:t>Atsakymas.</w:t>
      </w:r>
      <w:r w:rsidRPr="00A35049">
        <w:rPr>
          <w:color w:val="333333"/>
        </w:rPr>
        <w:t xml:space="preserve"> </w:t>
      </w:r>
      <w:r w:rsidR="0096673D" w:rsidRPr="0096673D">
        <w:rPr>
          <w:color w:val="333333"/>
        </w:rPr>
        <w:t>Informuojame, kad Sutarties mokėjimo sąlygos yra patikslintos. Sutartyje numatyta galimybė mokėti Tiekėjui avansą, kuris negalės viršyti 30 procentų Sutarties kainos. Avansas mokamas pagal Tiekėjo pateiktą išankstinę sąskaitą, o sumokėtas avansas įskaitomas į galutinį atsiskaitymą už suteiktas paslaugas.</w:t>
      </w:r>
    </w:p>
    <w:p w14:paraId="6417861E" w14:textId="2D9CAB87" w:rsidR="0096673D" w:rsidRPr="0096673D" w:rsidRDefault="0096673D" w:rsidP="00FC55CB">
      <w:pPr>
        <w:pStyle w:val="prastasiniatinklio"/>
        <w:tabs>
          <w:tab w:val="left" w:pos="284"/>
        </w:tabs>
        <w:spacing w:before="0" w:beforeAutospacing="0" w:after="0" w:afterAutospacing="0"/>
        <w:jc w:val="both"/>
        <w:rPr>
          <w:color w:val="333333"/>
        </w:rPr>
      </w:pPr>
      <w:r w:rsidRPr="0096673D">
        <w:rPr>
          <w:color w:val="333333"/>
        </w:rPr>
        <w:t>Atitinkamai patikslinta Sutarties projekto nuostata dėl atsiskaitymo tvarkos</w:t>
      </w:r>
      <w:r>
        <w:rPr>
          <w:color w:val="333333"/>
        </w:rPr>
        <w:t xml:space="preserve"> (5 priedas).</w:t>
      </w:r>
    </w:p>
    <w:p w14:paraId="4BEB20AE" w14:textId="77777777" w:rsidR="00FC55CB" w:rsidRDefault="00FC55CB" w:rsidP="00FC55CB">
      <w:pPr>
        <w:pStyle w:val="prastasiniatinklio"/>
        <w:tabs>
          <w:tab w:val="left" w:pos="284"/>
        </w:tabs>
        <w:spacing w:before="0" w:beforeAutospacing="0" w:after="0" w:afterAutospacing="0"/>
        <w:jc w:val="both"/>
        <w:rPr>
          <w:b/>
          <w:bCs/>
          <w:color w:val="333333"/>
        </w:rPr>
      </w:pPr>
    </w:p>
    <w:p w14:paraId="3757277B" w14:textId="45CFB1F7" w:rsidR="008D659A" w:rsidRDefault="0091345B" w:rsidP="00FC55CB">
      <w:pPr>
        <w:pStyle w:val="prastasiniatinklio"/>
        <w:tabs>
          <w:tab w:val="left" w:pos="284"/>
        </w:tabs>
        <w:spacing w:before="0" w:beforeAutospacing="0" w:after="0" w:afterAutospacing="0"/>
        <w:jc w:val="both"/>
        <w:rPr>
          <w:lang w:eastAsia="fi-FI"/>
        </w:rPr>
      </w:pPr>
      <w:r w:rsidRPr="0091345B">
        <w:rPr>
          <w:b/>
          <w:bCs/>
          <w:color w:val="333333"/>
        </w:rPr>
        <w:t>2. Klausimas.</w:t>
      </w:r>
      <w:r>
        <w:rPr>
          <w:color w:val="333333"/>
        </w:rPr>
        <w:t xml:space="preserve"> </w:t>
      </w:r>
      <w:r w:rsidR="008D659A" w:rsidRPr="008D659A">
        <w:rPr>
          <w:lang w:eastAsia="fi-FI"/>
        </w:rPr>
        <w:t>4 priede "subtiekėjai ir priedai" 38 eilutė "techninės specifikacijos reikalavimus įrodantys dokumentai" - kokius konkrečiai dokumentus reikia pateikti?</w:t>
      </w:r>
    </w:p>
    <w:p w14:paraId="491E4E36" w14:textId="7B9AB712" w:rsidR="000B73CD" w:rsidRDefault="000B73CD" w:rsidP="00FC55CB">
      <w:pPr>
        <w:pStyle w:val="prastasiniatinklio"/>
        <w:tabs>
          <w:tab w:val="left" w:pos="284"/>
        </w:tabs>
        <w:spacing w:before="0" w:beforeAutospacing="0" w:after="0" w:afterAutospacing="0"/>
        <w:jc w:val="both"/>
        <w:rPr>
          <w:color w:val="333333"/>
        </w:rPr>
      </w:pPr>
      <w:r>
        <w:rPr>
          <w:b/>
          <w:bCs/>
          <w:color w:val="333333"/>
        </w:rPr>
        <w:t>A</w:t>
      </w:r>
      <w:r w:rsidR="0091345B" w:rsidRPr="0091345B">
        <w:rPr>
          <w:b/>
          <w:bCs/>
          <w:color w:val="333333"/>
        </w:rPr>
        <w:t xml:space="preserve">tsakymas. </w:t>
      </w:r>
      <w:r w:rsidRPr="000B73CD">
        <w:rPr>
          <w:color w:val="333333"/>
        </w:rPr>
        <w:t>Pažymime, kad 4 priede pateikta lentelė yra skirta informacijai apie subtiekėjus ir pridedamus dokumentus nurodyti. 38 eilutėje nurodyta „techninės specifikacijos reikalavimus įrodantys dokumentai“ yra bendro pobūdžio formos elementas.</w:t>
      </w:r>
      <w:r w:rsidR="008016B0">
        <w:rPr>
          <w:color w:val="333333"/>
        </w:rPr>
        <w:t xml:space="preserve"> </w:t>
      </w:r>
      <w:r w:rsidRPr="000B73CD">
        <w:rPr>
          <w:color w:val="333333"/>
        </w:rPr>
        <w:t xml:space="preserve">Atskirų dokumentų, pagrindžiančių techninės specifikacijos reikalavimus, šiuo atveju pateikti nereikia. </w:t>
      </w:r>
    </w:p>
    <w:p w14:paraId="508629F0" w14:textId="77777777" w:rsidR="00FC55CB" w:rsidRPr="000B73CD" w:rsidRDefault="00FC55CB" w:rsidP="00FC55CB">
      <w:pPr>
        <w:pStyle w:val="prastasiniatinklio"/>
        <w:tabs>
          <w:tab w:val="left" w:pos="284"/>
        </w:tabs>
        <w:spacing w:before="0" w:beforeAutospacing="0" w:after="0" w:afterAutospacing="0"/>
        <w:jc w:val="both"/>
        <w:rPr>
          <w:color w:val="333333"/>
        </w:rPr>
      </w:pPr>
    </w:p>
    <w:p w14:paraId="01B2DDBE" w14:textId="7F3DFC9D" w:rsidR="0091345B" w:rsidRPr="00D8054B" w:rsidRDefault="0091345B" w:rsidP="00FC55CB">
      <w:pPr>
        <w:pStyle w:val="prastasiniatinklio"/>
        <w:tabs>
          <w:tab w:val="left" w:pos="284"/>
        </w:tabs>
        <w:spacing w:before="0" w:beforeAutospacing="0" w:after="0" w:afterAutospacing="0"/>
        <w:jc w:val="both"/>
        <w:rPr>
          <w:color w:val="333333"/>
        </w:rPr>
      </w:pPr>
      <w:r w:rsidRPr="0091345B">
        <w:rPr>
          <w:b/>
          <w:bCs/>
          <w:color w:val="333333"/>
        </w:rPr>
        <w:t>3. Klausimas.</w:t>
      </w:r>
      <w:r>
        <w:rPr>
          <w:color w:val="333333"/>
        </w:rPr>
        <w:t xml:space="preserve"> </w:t>
      </w:r>
      <w:r w:rsidR="003A2B70" w:rsidRPr="003A2B70">
        <w:rPr>
          <w:color w:val="333333"/>
        </w:rPr>
        <w:t>7 priede, prie vertinimo metodikos yra sakinys: "Jei tiekėjas nepateikia bent vieno parametro aprašymo, toks pasiūlymas bus atmetamas kaip neatitinkantis konkurso sąlygų." Gal galėtumėte patikslinti apie kokių parametrų aprašymo pateikimą čia kalbama? Ir kada jie turi būti pateikti?</w:t>
      </w:r>
    </w:p>
    <w:p w14:paraId="463A8B84" w14:textId="40C5AF99" w:rsidR="008016B0" w:rsidRPr="008016B0" w:rsidRDefault="0091345B" w:rsidP="00FC55CB">
      <w:pPr>
        <w:pStyle w:val="prastasiniatinklio"/>
        <w:tabs>
          <w:tab w:val="left" w:pos="284"/>
        </w:tabs>
        <w:spacing w:before="0" w:beforeAutospacing="0" w:after="0" w:afterAutospacing="0"/>
        <w:jc w:val="both"/>
        <w:rPr>
          <w:color w:val="333333"/>
        </w:rPr>
      </w:pPr>
      <w:r w:rsidRPr="0091345B">
        <w:rPr>
          <w:b/>
          <w:bCs/>
          <w:color w:val="333333"/>
        </w:rPr>
        <w:t>Atsakymas.</w:t>
      </w:r>
      <w:r>
        <w:rPr>
          <w:b/>
          <w:bCs/>
          <w:color w:val="333333"/>
        </w:rPr>
        <w:t xml:space="preserve"> </w:t>
      </w:r>
      <w:r w:rsidR="008016B0" w:rsidRPr="008016B0">
        <w:rPr>
          <w:color w:val="333333"/>
        </w:rPr>
        <w:t>Informuojame, kad ši pirkimo dokumentų nuostata yra patikslinama. Pirkėjas nereikalauja kartu su pasiūlymu pateikti atskirų parametrų aprašymų.</w:t>
      </w:r>
      <w:r w:rsidR="00702328">
        <w:rPr>
          <w:color w:val="333333"/>
        </w:rPr>
        <w:t xml:space="preserve"> </w:t>
      </w:r>
      <w:r w:rsidR="008016B0" w:rsidRPr="008016B0">
        <w:rPr>
          <w:color w:val="333333"/>
        </w:rPr>
        <w:t>Pasiūlymų vertinimo metu tiekėjų bus prašoma pademonstruoti bent vieną jų sukurtos virtualios realybės (VR) patirties pavyzdį ir pademonstruoti jo veikimą demonstracinėje aplinkoje. Kokybės kriterijai bus vertinami remiantis pateikto VR patirties pavyzdžio demonstracijos metu matomais funkcionalumais ir savybėmis.</w:t>
      </w:r>
    </w:p>
    <w:p w14:paraId="0AC9F928" w14:textId="77777777" w:rsidR="003329CE" w:rsidRDefault="003329CE" w:rsidP="00FC55CB">
      <w:pPr>
        <w:pStyle w:val="prastasiniatinklio"/>
        <w:tabs>
          <w:tab w:val="left" w:pos="284"/>
        </w:tabs>
        <w:spacing w:before="0" w:beforeAutospacing="0" w:after="0" w:afterAutospacing="0"/>
        <w:jc w:val="both"/>
        <w:rPr>
          <w:b/>
          <w:bCs/>
          <w:color w:val="333333"/>
        </w:rPr>
      </w:pPr>
    </w:p>
    <w:p w14:paraId="75EA6A2B" w14:textId="6CC6341C" w:rsidR="003A2B70" w:rsidRDefault="003A2B70" w:rsidP="00FC55CB">
      <w:pPr>
        <w:pStyle w:val="prastasiniatinklio"/>
        <w:tabs>
          <w:tab w:val="left" w:pos="284"/>
        </w:tabs>
        <w:spacing w:before="0" w:beforeAutospacing="0" w:after="0" w:afterAutospacing="0"/>
        <w:jc w:val="both"/>
        <w:rPr>
          <w:color w:val="333333"/>
        </w:rPr>
      </w:pPr>
      <w:r>
        <w:rPr>
          <w:b/>
          <w:bCs/>
          <w:color w:val="333333"/>
        </w:rPr>
        <w:t xml:space="preserve">4. Klausimas. </w:t>
      </w:r>
      <w:r w:rsidRPr="003A2B70">
        <w:rPr>
          <w:color w:val="333333"/>
        </w:rPr>
        <w:t>Ar kvalifikacinių reikalavimų atitikimo įrodymus reikia siųsti kartu su pasiūlymu ar jų bus prašoma vėliau?</w:t>
      </w:r>
    </w:p>
    <w:p w14:paraId="414C0ED9" w14:textId="77777777" w:rsidR="00701DD6" w:rsidRPr="00701DD6" w:rsidRDefault="003A2B70" w:rsidP="00FC55CB">
      <w:pPr>
        <w:pStyle w:val="prastasiniatinklio"/>
        <w:tabs>
          <w:tab w:val="left" w:pos="284"/>
        </w:tabs>
        <w:spacing w:before="0" w:beforeAutospacing="0" w:after="0" w:afterAutospacing="0"/>
        <w:jc w:val="both"/>
        <w:rPr>
          <w:color w:val="333333"/>
        </w:rPr>
      </w:pPr>
      <w:r w:rsidRPr="00FC55CB">
        <w:rPr>
          <w:b/>
          <w:bCs/>
          <w:color w:val="333333"/>
        </w:rPr>
        <w:t>Atsakymas.</w:t>
      </w:r>
      <w:r w:rsidR="00701DD6">
        <w:rPr>
          <w:color w:val="333333"/>
        </w:rPr>
        <w:t xml:space="preserve"> </w:t>
      </w:r>
      <w:r w:rsidR="00701DD6" w:rsidRPr="00701DD6">
        <w:rPr>
          <w:color w:val="333333"/>
        </w:rPr>
        <w:t>Kvalifikacinių reikalavimų atitikimą patvirtinančių dokumentų kartu su pasiūlymu pateikti nereikia.</w:t>
      </w:r>
    </w:p>
    <w:p w14:paraId="1DE2830F" w14:textId="1729B407" w:rsidR="00701DD6" w:rsidRPr="00701DD6" w:rsidRDefault="00701DD6" w:rsidP="00FC55CB">
      <w:pPr>
        <w:pStyle w:val="prastasiniatinklio"/>
        <w:tabs>
          <w:tab w:val="left" w:pos="284"/>
        </w:tabs>
        <w:spacing w:before="0" w:beforeAutospacing="0" w:after="0" w:afterAutospacing="0"/>
        <w:jc w:val="both"/>
        <w:rPr>
          <w:color w:val="333333"/>
        </w:rPr>
      </w:pPr>
      <w:r w:rsidRPr="00701DD6">
        <w:rPr>
          <w:color w:val="333333"/>
        </w:rPr>
        <w:t xml:space="preserve">Vadovaujantis pirkimo </w:t>
      </w:r>
      <w:r>
        <w:rPr>
          <w:color w:val="333333"/>
        </w:rPr>
        <w:t xml:space="preserve">bendrųjų </w:t>
      </w:r>
      <w:r w:rsidRPr="00701DD6">
        <w:rPr>
          <w:color w:val="333333"/>
        </w:rPr>
        <w:t>sąlygų 15.3 punktu, šių dokumentų bus prašoma tik iš tiekėjo, kurio pasiūlymas bus pripažintas ekonomiškai naudingiausiu, prieš nustatant pasiūlymų eilę ir priimant sprendimą dėl laimėtojo. Perkančioji organizacija apie tokių dokumentų pateikimo poreikį tiekėją informuos per CVP IS susirašinėjimo priemones.</w:t>
      </w:r>
    </w:p>
    <w:p w14:paraId="3FCAC561" w14:textId="15CAA354" w:rsidR="003A2B70" w:rsidRDefault="003A2B70" w:rsidP="00FC55CB">
      <w:pPr>
        <w:pStyle w:val="prastasiniatinklio"/>
        <w:tabs>
          <w:tab w:val="left" w:pos="284"/>
        </w:tabs>
        <w:spacing w:before="0" w:beforeAutospacing="0" w:after="0" w:afterAutospacing="0"/>
        <w:jc w:val="both"/>
        <w:rPr>
          <w:color w:val="333333"/>
        </w:rPr>
      </w:pPr>
    </w:p>
    <w:p w14:paraId="682FB5EC" w14:textId="37261857" w:rsidR="003A2B70" w:rsidRDefault="003A2B70" w:rsidP="00FC55CB">
      <w:pPr>
        <w:pStyle w:val="prastasiniatinklio"/>
        <w:tabs>
          <w:tab w:val="left" w:pos="284"/>
        </w:tabs>
        <w:spacing w:before="0" w:beforeAutospacing="0" w:after="0" w:afterAutospacing="0"/>
        <w:jc w:val="both"/>
        <w:rPr>
          <w:color w:val="333333"/>
        </w:rPr>
      </w:pPr>
      <w:r w:rsidRPr="00FC55CB">
        <w:rPr>
          <w:b/>
          <w:bCs/>
          <w:color w:val="333333"/>
        </w:rPr>
        <w:t>5. Klausimas.</w:t>
      </w:r>
      <w:r>
        <w:rPr>
          <w:color w:val="333333"/>
        </w:rPr>
        <w:t xml:space="preserve"> </w:t>
      </w:r>
      <w:r w:rsidRPr="003A2B70">
        <w:rPr>
          <w:color w:val="333333"/>
        </w:rPr>
        <w:t>Kaip vyks VR pavyzdžio demonstravimo planavimas? Per kokį laikotarpį nuo paraiškų pateikimo tai turi įvykti? Kokios bus laiko derinimo galimybės?</w:t>
      </w:r>
    </w:p>
    <w:p w14:paraId="3F074DEE" w14:textId="77777777" w:rsidR="003329CE" w:rsidRPr="003329CE" w:rsidRDefault="003A2B70" w:rsidP="00FC55CB">
      <w:pPr>
        <w:pStyle w:val="prastasiniatinklio"/>
        <w:tabs>
          <w:tab w:val="left" w:pos="284"/>
        </w:tabs>
        <w:spacing w:before="0" w:beforeAutospacing="0" w:after="0" w:afterAutospacing="0"/>
        <w:jc w:val="both"/>
        <w:rPr>
          <w:color w:val="333333"/>
        </w:rPr>
      </w:pPr>
      <w:r w:rsidRPr="003329CE">
        <w:rPr>
          <w:b/>
          <w:bCs/>
          <w:color w:val="333333"/>
        </w:rPr>
        <w:t>Atsakymas.</w:t>
      </w:r>
      <w:r w:rsidR="003329CE">
        <w:rPr>
          <w:color w:val="333333"/>
        </w:rPr>
        <w:t xml:space="preserve"> </w:t>
      </w:r>
      <w:r w:rsidR="003329CE" w:rsidRPr="003329CE">
        <w:rPr>
          <w:color w:val="333333"/>
        </w:rPr>
        <w:t>VR patirties pavyzdžio demonstravimo laikas bus derinamas su tiekėjais iš karto po pasiūlymų pateikimo termino pabaigos. Tiekėjai apie demonstravimo laiką ir būdą bus informuojami per CVP IS susirašinėjimo priemones.</w:t>
      </w:r>
    </w:p>
    <w:p w14:paraId="1645859F" w14:textId="77777777" w:rsidR="003329CE" w:rsidRPr="003329CE" w:rsidRDefault="003329CE" w:rsidP="00FC55CB">
      <w:pPr>
        <w:pStyle w:val="prastasiniatinklio"/>
        <w:tabs>
          <w:tab w:val="left" w:pos="284"/>
        </w:tabs>
        <w:spacing w:before="0" w:beforeAutospacing="0" w:after="0" w:afterAutospacing="0"/>
        <w:jc w:val="both"/>
        <w:rPr>
          <w:color w:val="333333"/>
        </w:rPr>
      </w:pPr>
      <w:r w:rsidRPr="003329CE">
        <w:rPr>
          <w:color w:val="333333"/>
        </w:rPr>
        <w:t>Pirkėjas, nustatydamas demonstravimo laiką, atsižvelgs į galimybes suderinti tinkamą laiką su tiekėjais. Demonstracija gali būti organizuojama kontaktiniu arba nuotoliniu būdu, priklausomai nuo techninių galimybių.</w:t>
      </w:r>
    </w:p>
    <w:p w14:paraId="0423D64B" w14:textId="77777777" w:rsidR="003329CE" w:rsidRPr="003329CE" w:rsidRDefault="003329CE" w:rsidP="00FC55CB">
      <w:pPr>
        <w:pStyle w:val="prastasiniatinklio"/>
        <w:tabs>
          <w:tab w:val="left" w:pos="284"/>
        </w:tabs>
        <w:spacing w:before="0" w:beforeAutospacing="0" w:after="0" w:afterAutospacing="0"/>
        <w:jc w:val="both"/>
        <w:rPr>
          <w:color w:val="333333"/>
        </w:rPr>
      </w:pPr>
      <w:r w:rsidRPr="003329CE">
        <w:rPr>
          <w:color w:val="333333"/>
        </w:rPr>
        <w:t>Demonstravimo laikas su tiekėjais bus suderintas ne ilgiau kaip per 14 kalendorinių dienų nuo pasiūlymų pateikimo termino pabaigos. Konkretus demonstravimo laikas bus derinamas su kiekvienu tiekėju individualiai.</w:t>
      </w:r>
    </w:p>
    <w:p w14:paraId="217EA246" w14:textId="6DE0B131" w:rsidR="003A2B70" w:rsidRDefault="003A2B70" w:rsidP="00FC55CB">
      <w:pPr>
        <w:pStyle w:val="prastasiniatinklio"/>
        <w:tabs>
          <w:tab w:val="left" w:pos="284"/>
        </w:tabs>
        <w:spacing w:before="0" w:beforeAutospacing="0" w:after="0" w:afterAutospacing="0"/>
        <w:jc w:val="both"/>
        <w:rPr>
          <w:color w:val="333333"/>
        </w:rPr>
      </w:pPr>
    </w:p>
    <w:p w14:paraId="19307391" w14:textId="5A31C954" w:rsidR="003A2B70" w:rsidRDefault="003A2B70" w:rsidP="00FC55CB">
      <w:pPr>
        <w:pStyle w:val="prastasiniatinklio"/>
        <w:tabs>
          <w:tab w:val="left" w:pos="284"/>
        </w:tabs>
        <w:spacing w:before="0" w:beforeAutospacing="0" w:after="0" w:afterAutospacing="0"/>
        <w:jc w:val="both"/>
        <w:rPr>
          <w:color w:val="333333"/>
        </w:rPr>
      </w:pPr>
      <w:r w:rsidRPr="00FC55CB">
        <w:rPr>
          <w:b/>
          <w:bCs/>
          <w:color w:val="333333"/>
        </w:rPr>
        <w:t xml:space="preserve">6. Klausimas. </w:t>
      </w:r>
      <w:r w:rsidRPr="003A2B70">
        <w:rPr>
          <w:color w:val="333333"/>
        </w:rPr>
        <w:t>Ar teikiant pasiūlymą, be pačio užpildyto pasiūlymo formos dar yra būtina pridėti kažkokius dokumentus? Ar visko bus prašoma jau vėliau?</w:t>
      </w:r>
    </w:p>
    <w:p w14:paraId="4BD82549" w14:textId="10379A9F" w:rsidR="003A2B70" w:rsidRDefault="003A2B70" w:rsidP="00FC55CB">
      <w:pPr>
        <w:pStyle w:val="prastasiniatinklio"/>
        <w:tabs>
          <w:tab w:val="left" w:pos="284"/>
        </w:tabs>
        <w:spacing w:before="0" w:beforeAutospacing="0" w:after="0" w:afterAutospacing="0"/>
        <w:jc w:val="both"/>
        <w:rPr>
          <w:color w:val="333333"/>
        </w:rPr>
      </w:pPr>
      <w:r w:rsidRPr="00FC55CB">
        <w:rPr>
          <w:b/>
          <w:bCs/>
          <w:color w:val="333333"/>
        </w:rPr>
        <w:t>Atsakymas.</w:t>
      </w:r>
      <w:r w:rsidR="00701DD6">
        <w:rPr>
          <w:color w:val="333333"/>
        </w:rPr>
        <w:t xml:space="preserve"> </w:t>
      </w:r>
      <w:r w:rsidR="00701DD6" w:rsidRPr="00701DD6">
        <w:rPr>
          <w:color w:val="333333"/>
        </w:rPr>
        <w:t>Teikiant pasiūlymą privaloma pateikti užpildytą pasiūlymo formą, parengtą pagal specialiųjų pirkimo sąlygų 4 priede pateiktą formą. Kiti dokumentai kartu su pasiūlymu nėra privalomi, tačiau tiekėjas savo nuožiūra gali pateikti ir kitus, jo manymu, pasiūlymui pagrįsti reikalingus dokumentus.</w:t>
      </w:r>
    </w:p>
    <w:p w14:paraId="19C3C130" w14:textId="77777777" w:rsidR="00FC55CB" w:rsidRDefault="00FC55CB" w:rsidP="00FC55CB">
      <w:pPr>
        <w:pStyle w:val="prastasiniatinklio"/>
        <w:tabs>
          <w:tab w:val="left" w:pos="284"/>
        </w:tabs>
        <w:spacing w:before="0" w:beforeAutospacing="0" w:after="0" w:afterAutospacing="0"/>
        <w:jc w:val="both"/>
        <w:rPr>
          <w:color w:val="333333"/>
        </w:rPr>
      </w:pPr>
    </w:p>
    <w:p w14:paraId="19887873" w14:textId="4603C5B0" w:rsidR="003A2B70" w:rsidRPr="003A2B70" w:rsidRDefault="003A2B70" w:rsidP="00FC55CB">
      <w:pPr>
        <w:pStyle w:val="prastasiniatinklio"/>
        <w:tabs>
          <w:tab w:val="left" w:pos="284"/>
        </w:tabs>
        <w:spacing w:before="0" w:beforeAutospacing="0" w:after="0" w:afterAutospacing="0"/>
        <w:jc w:val="both"/>
        <w:rPr>
          <w:color w:val="333333"/>
        </w:rPr>
      </w:pPr>
      <w:r w:rsidRPr="00FC55CB">
        <w:rPr>
          <w:b/>
          <w:bCs/>
          <w:color w:val="333333"/>
        </w:rPr>
        <w:t>7. Klausimas.</w:t>
      </w:r>
      <w:r w:rsidRPr="003A2B70">
        <w:rPr>
          <w:color w:val="000000"/>
          <w:kern w:val="28"/>
          <w:sz w:val="20"/>
          <w:szCs w:val="20"/>
          <w:lang w:eastAsia="en-US"/>
        </w:rPr>
        <w:t xml:space="preserve"> </w:t>
      </w:r>
      <w:r w:rsidRPr="003A2B70">
        <w:rPr>
          <w:color w:val="333333"/>
        </w:rPr>
        <w:t>Patikslinkite, prašau, Pico 3 akinių modelį.</w:t>
      </w:r>
    </w:p>
    <w:p w14:paraId="28564E1A" w14:textId="05D71686" w:rsidR="0091345B" w:rsidRDefault="003A2B70" w:rsidP="00FC55CB">
      <w:pPr>
        <w:pStyle w:val="prastasiniatinklio"/>
        <w:tabs>
          <w:tab w:val="left" w:pos="284"/>
        </w:tabs>
        <w:spacing w:before="0" w:beforeAutospacing="0" w:after="0" w:afterAutospacing="0"/>
        <w:jc w:val="both"/>
        <w:rPr>
          <w:color w:val="333333"/>
        </w:rPr>
      </w:pPr>
      <w:r w:rsidRPr="00FC55CB">
        <w:rPr>
          <w:b/>
          <w:bCs/>
          <w:color w:val="333333"/>
        </w:rPr>
        <w:t>Atsakymas.</w:t>
      </w:r>
      <w:r w:rsidR="00701DD6">
        <w:rPr>
          <w:color w:val="333333"/>
        </w:rPr>
        <w:t xml:space="preserve"> </w:t>
      </w:r>
      <w:r w:rsidR="00701DD6" w:rsidRPr="00FC55CB">
        <w:rPr>
          <w:color w:val="333333"/>
        </w:rPr>
        <w:t>Patiksliname, kad techninėje specifikacijoje nurodyti Pico G3+ virtualios realybės akiniai.</w:t>
      </w:r>
      <w:r w:rsidR="00701DD6" w:rsidRPr="00FC55CB">
        <w:rPr>
          <w:color w:val="333333"/>
        </w:rPr>
        <w:t xml:space="preserve"> P</w:t>
      </w:r>
      <w:r w:rsidR="00701DD6" w:rsidRPr="00FC55CB">
        <w:rPr>
          <w:color w:val="333333"/>
        </w:rPr>
        <w:t>ridedama Pico G3+ VR akinių techninė specifikacija</w:t>
      </w:r>
      <w:r w:rsidR="00FC55CB">
        <w:rPr>
          <w:color w:val="333333"/>
        </w:rPr>
        <w:t>.</w:t>
      </w:r>
    </w:p>
    <w:p w14:paraId="1D488F89" w14:textId="77777777" w:rsidR="00FC55CB" w:rsidRPr="00FC55CB" w:rsidRDefault="00FC55CB" w:rsidP="00FC55CB">
      <w:pPr>
        <w:pStyle w:val="prastasiniatinklio"/>
        <w:tabs>
          <w:tab w:val="left" w:pos="284"/>
        </w:tabs>
        <w:spacing w:before="0" w:beforeAutospacing="0" w:after="0" w:afterAutospacing="0"/>
        <w:jc w:val="both"/>
        <w:rPr>
          <w:color w:val="333333"/>
        </w:rPr>
      </w:pPr>
    </w:p>
    <w:p w14:paraId="66F7016D" w14:textId="098CEF62" w:rsidR="00C478B8" w:rsidRPr="00FC55CB" w:rsidRDefault="00F23CF0" w:rsidP="00FC55CB">
      <w:pPr>
        <w:jc w:val="both"/>
        <w:rPr>
          <w:b/>
          <w:bCs/>
          <w:sz w:val="24"/>
          <w:szCs w:val="24"/>
        </w:rPr>
      </w:pPr>
      <w:r w:rsidRPr="00FC55CB">
        <w:rPr>
          <w:b/>
          <w:bCs/>
          <w:color w:val="333333"/>
          <w:kern w:val="0"/>
          <w:sz w:val="24"/>
          <w:szCs w:val="24"/>
          <w:lang w:eastAsia="lt-LT"/>
        </w:rPr>
        <w:t>Informuojame, kad pasiūlymų pateikimo terminas nukeliamas ir pasiūlymai gali būti teikiami iki 2026 m. kovo 1</w:t>
      </w:r>
      <w:r w:rsidR="001A041D">
        <w:rPr>
          <w:b/>
          <w:bCs/>
          <w:color w:val="333333"/>
          <w:kern w:val="0"/>
          <w:sz w:val="24"/>
          <w:szCs w:val="24"/>
          <w:lang w:eastAsia="lt-LT"/>
        </w:rPr>
        <w:t>7</w:t>
      </w:r>
      <w:r w:rsidRPr="00FC55CB">
        <w:rPr>
          <w:b/>
          <w:bCs/>
          <w:color w:val="333333"/>
          <w:kern w:val="0"/>
          <w:sz w:val="24"/>
          <w:szCs w:val="24"/>
          <w:lang w:eastAsia="lt-LT"/>
        </w:rPr>
        <w:t xml:space="preserve"> d.</w:t>
      </w:r>
      <w:r w:rsidRPr="00FC55CB">
        <w:rPr>
          <w:b/>
          <w:bCs/>
          <w:color w:val="333333"/>
          <w:kern w:val="0"/>
          <w:sz w:val="24"/>
          <w:szCs w:val="24"/>
          <w:lang w:eastAsia="lt-LT"/>
        </w:rPr>
        <w:t xml:space="preserve"> 10:00 val.</w:t>
      </w:r>
    </w:p>
    <w:p w14:paraId="5F3E45FC" w14:textId="77777777" w:rsidR="00F23CF0" w:rsidRDefault="00F23CF0" w:rsidP="00FC55CB">
      <w:pPr>
        <w:jc w:val="both"/>
        <w:rPr>
          <w:sz w:val="24"/>
          <w:szCs w:val="24"/>
        </w:rPr>
      </w:pPr>
    </w:p>
    <w:p w14:paraId="7A40BBF4" w14:textId="254835C5" w:rsidR="00D07C80" w:rsidRDefault="00D07C80" w:rsidP="00FC55CB">
      <w:pPr>
        <w:jc w:val="both"/>
        <w:rPr>
          <w:sz w:val="24"/>
          <w:szCs w:val="24"/>
        </w:rPr>
      </w:pPr>
      <w:r>
        <w:rPr>
          <w:sz w:val="24"/>
          <w:szCs w:val="24"/>
        </w:rPr>
        <w:t>Pridedama:</w:t>
      </w:r>
    </w:p>
    <w:p w14:paraId="6134610F" w14:textId="7E3B034A" w:rsidR="00D07C80" w:rsidRDefault="00D07C80" w:rsidP="00FC55CB">
      <w:pPr>
        <w:jc w:val="both"/>
        <w:rPr>
          <w:sz w:val="24"/>
          <w:szCs w:val="24"/>
        </w:rPr>
      </w:pPr>
      <w:r>
        <w:rPr>
          <w:sz w:val="24"/>
          <w:szCs w:val="24"/>
        </w:rPr>
        <w:t>1) 5 priedas. Aktuali redakcija 2026-03-13</w:t>
      </w:r>
    </w:p>
    <w:p w14:paraId="6F84E239" w14:textId="2E41DE46" w:rsidR="00D07C80" w:rsidRDefault="00D07C80" w:rsidP="00FC55CB">
      <w:pPr>
        <w:jc w:val="both"/>
        <w:rPr>
          <w:sz w:val="24"/>
          <w:szCs w:val="24"/>
        </w:rPr>
      </w:pPr>
      <w:r>
        <w:rPr>
          <w:sz w:val="24"/>
          <w:szCs w:val="24"/>
        </w:rPr>
        <w:t>2) PICO G3 techninė specifikacija.</w:t>
      </w:r>
    </w:p>
    <w:p w14:paraId="3F9E4FBA" w14:textId="77777777" w:rsidR="00F23CF0" w:rsidRDefault="00F23CF0" w:rsidP="00FC55CB">
      <w:pPr>
        <w:jc w:val="both"/>
        <w:rPr>
          <w:sz w:val="24"/>
          <w:szCs w:val="24"/>
        </w:rPr>
      </w:pPr>
    </w:p>
    <w:p w14:paraId="47237217" w14:textId="730FC8FC" w:rsidR="00BD0ABF" w:rsidRDefault="00AE2D0D" w:rsidP="00FC55CB">
      <w:pPr>
        <w:jc w:val="both"/>
        <w:rPr>
          <w:sz w:val="24"/>
          <w:szCs w:val="24"/>
        </w:rPr>
      </w:pPr>
      <w:r>
        <w:rPr>
          <w:sz w:val="24"/>
          <w:szCs w:val="24"/>
        </w:rPr>
        <w:t>Komisijos pirmininkė</w:t>
      </w:r>
      <w:r>
        <w:rPr>
          <w:sz w:val="24"/>
          <w:szCs w:val="24"/>
        </w:rPr>
        <w:tab/>
      </w:r>
      <w:r>
        <w:rPr>
          <w:sz w:val="24"/>
          <w:szCs w:val="24"/>
        </w:rPr>
        <w:tab/>
        <w:t xml:space="preserve">                                                      Ilona Kazlauskienė</w:t>
      </w:r>
    </w:p>
    <w:sectPr w:rsidR="00BD0ABF" w:rsidSect="00CC4EA2">
      <w:pgSz w:w="11906" w:h="16838"/>
      <w:pgMar w:top="851" w:right="1133" w:bottom="993" w:left="1701" w:header="567" w:footer="5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45A08" w14:textId="77777777" w:rsidR="00625A2F" w:rsidRDefault="00625A2F" w:rsidP="006011D6">
      <w:r>
        <w:separator/>
      </w:r>
    </w:p>
  </w:endnote>
  <w:endnote w:type="continuationSeparator" w:id="0">
    <w:p w14:paraId="23AA02E7" w14:textId="77777777" w:rsidR="00625A2F" w:rsidRDefault="00625A2F"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F1FE9" w14:textId="77777777" w:rsidR="00625A2F" w:rsidRDefault="00625A2F" w:rsidP="006011D6">
      <w:r>
        <w:separator/>
      </w:r>
    </w:p>
  </w:footnote>
  <w:footnote w:type="continuationSeparator" w:id="0">
    <w:p w14:paraId="35CB2AED" w14:textId="77777777" w:rsidR="00625A2F" w:rsidRDefault="00625A2F"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E53"/>
    <w:multiLevelType w:val="multilevel"/>
    <w:tmpl w:val="8DDEF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43511"/>
    <w:multiLevelType w:val="hybridMultilevel"/>
    <w:tmpl w:val="229ADCDC"/>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C0B4623"/>
    <w:multiLevelType w:val="hybridMultilevel"/>
    <w:tmpl w:val="FFFFFFFF"/>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20169E3"/>
    <w:multiLevelType w:val="hybridMultilevel"/>
    <w:tmpl w:val="FCF63104"/>
    <w:lvl w:ilvl="0" w:tplc="7ED881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9A27B1"/>
    <w:multiLevelType w:val="hybridMultilevel"/>
    <w:tmpl w:val="FAD42192"/>
    <w:lvl w:ilvl="0" w:tplc="A59E393C">
      <w:start w:val="2"/>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CE70607"/>
    <w:multiLevelType w:val="hybridMultilevel"/>
    <w:tmpl w:val="17206E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D02A00"/>
    <w:multiLevelType w:val="hybridMultilevel"/>
    <w:tmpl w:val="7338BD4A"/>
    <w:lvl w:ilvl="0" w:tplc="4C26A090">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F84E9B"/>
    <w:multiLevelType w:val="hybridMultilevel"/>
    <w:tmpl w:val="C12A1E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7F759EC"/>
    <w:multiLevelType w:val="hybridMultilevel"/>
    <w:tmpl w:val="EB8AB52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EF81BA8"/>
    <w:multiLevelType w:val="hybridMultilevel"/>
    <w:tmpl w:val="67F6A484"/>
    <w:lvl w:ilvl="0" w:tplc="F370BE9A">
      <w:start w:val="1"/>
      <w:numFmt w:val="decimal"/>
      <w:lvlText w:val="%1."/>
      <w:lvlJc w:val="right"/>
      <w:pPr>
        <w:ind w:left="720" w:hanging="360"/>
      </w:pPr>
      <w:rPr>
        <w:rFonts w:ascii="Times New Roman" w:eastAsia="Calibri"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DC167A5"/>
    <w:multiLevelType w:val="hybridMultilevel"/>
    <w:tmpl w:val="4300A4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CF1BDF"/>
    <w:multiLevelType w:val="hybridMultilevel"/>
    <w:tmpl w:val="FBAC88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6975CCD"/>
    <w:multiLevelType w:val="hybridMultilevel"/>
    <w:tmpl w:val="0634499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9131C22"/>
    <w:multiLevelType w:val="hybridMultilevel"/>
    <w:tmpl w:val="E3ACE3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9164D2"/>
    <w:multiLevelType w:val="hybridMultilevel"/>
    <w:tmpl w:val="350C55BE"/>
    <w:lvl w:ilvl="0" w:tplc="0427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E63218"/>
    <w:multiLevelType w:val="multilevel"/>
    <w:tmpl w:val="E26E1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E66FBB"/>
    <w:multiLevelType w:val="hybridMultilevel"/>
    <w:tmpl w:val="0BD2BEE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79946A2E"/>
    <w:multiLevelType w:val="multilevel"/>
    <w:tmpl w:val="871492DE"/>
    <w:lvl w:ilvl="0">
      <w:start w:val="1"/>
      <w:numFmt w:val="decimal"/>
      <w:lvlText w:val="%1."/>
      <w:lvlJc w:val="left"/>
      <w:pPr>
        <w:ind w:left="720" w:hanging="360"/>
      </w:pPr>
      <w:rPr>
        <w:rFonts w:hint="default"/>
      </w:rPr>
    </w:lvl>
    <w:lvl w:ilvl="1">
      <w:start w:val="11"/>
      <w:numFmt w:val="decimal"/>
      <w:isLgl/>
      <w:lvlText w:val="%1.%2."/>
      <w:lvlJc w:val="left"/>
      <w:pPr>
        <w:ind w:left="1007" w:hanging="440"/>
      </w:pPr>
      <w:rPr>
        <w:rFonts w:hint="default"/>
        <w:b w:val="0"/>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7DBB3665"/>
    <w:multiLevelType w:val="hybridMultilevel"/>
    <w:tmpl w:val="513CD654"/>
    <w:lvl w:ilvl="0" w:tplc="7D6C15DE">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11208074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4907723">
    <w:abstractNumId w:val="14"/>
  </w:num>
  <w:num w:numId="3" w16cid:durableId="1637374700">
    <w:abstractNumId w:val="9"/>
  </w:num>
  <w:num w:numId="4" w16cid:durableId="1480465762">
    <w:abstractNumId w:val="6"/>
  </w:num>
  <w:num w:numId="5" w16cid:durableId="9109703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6114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7013240">
    <w:abstractNumId w:val="10"/>
  </w:num>
  <w:num w:numId="8" w16cid:durableId="1699967022">
    <w:abstractNumId w:val="17"/>
  </w:num>
  <w:num w:numId="9" w16cid:durableId="1786658566">
    <w:abstractNumId w:val="5"/>
  </w:num>
  <w:num w:numId="10" w16cid:durableId="203006251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603157">
    <w:abstractNumId w:val="3"/>
  </w:num>
  <w:num w:numId="12" w16cid:durableId="667177962">
    <w:abstractNumId w:val="13"/>
  </w:num>
  <w:num w:numId="13" w16cid:durableId="17544257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6554200">
    <w:abstractNumId w:val="1"/>
  </w:num>
  <w:num w:numId="15" w16cid:durableId="1774202999">
    <w:abstractNumId w:val="16"/>
  </w:num>
  <w:num w:numId="16" w16cid:durableId="1483235242">
    <w:abstractNumId w:val="11"/>
  </w:num>
  <w:num w:numId="17" w16cid:durableId="1175458860">
    <w:abstractNumId w:val="7"/>
  </w:num>
  <w:num w:numId="18" w16cid:durableId="141705354">
    <w:abstractNumId w:val="0"/>
  </w:num>
  <w:num w:numId="19" w16cid:durableId="924076325">
    <w:abstractNumId w:val="15"/>
  </w:num>
  <w:num w:numId="20" w16cid:durableId="242544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1609B"/>
    <w:rsid w:val="00026A74"/>
    <w:rsid w:val="00027C6A"/>
    <w:rsid w:val="000320C8"/>
    <w:rsid w:val="000500F5"/>
    <w:rsid w:val="000507BE"/>
    <w:rsid w:val="00051162"/>
    <w:rsid w:val="00054635"/>
    <w:rsid w:val="00060FD2"/>
    <w:rsid w:val="00063361"/>
    <w:rsid w:val="0007191D"/>
    <w:rsid w:val="0007381F"/>
    <w:rsid w:val="000868DC"/>
    <w:rsid w:val="00086BE0"/>
    <w:rsid w:val="00097D8F"/>
    <w:rsid w:val="000A2032"/>
    <w:rsid w:val="000A7F5F"/>
    <w:rsid w:val="000B4AEB"/>
    <w:rsid w:val="000B73CD"/>
    <w:rsid w:val="000C0F98"/>
    <w:rsid w:val="000C18CC"/>
    <w:rsid w:val="000C3390"/>
    <w:rsid w:val="000E0587"/>
    <w:rsid w:val="000F3654"/>
    <w:rsid w:val="000F4479"/>
    <w:rsid w:val="000F5E3E"/>
    <w:rsid w:val="00100143"/>
    <w:rsid w:val="0010170A"/>
    <w:rsid w:val="00101E63"/>
    <w:rsid w:val="00102F58"/>
    <w:rsid w:val="00107056"/>
    <w:rsid w:val="00110F0D"/>
    <w:rsid w:val="00125FAC"/>
    <w:rsid w:val="001416F4"/>
    <w:rsid w:val="0015024E"/>
    <w:rsid w:val="00164399"/>
    <w:rsid w:val="00164D3C"/>
    <w:rsid w:val="001863A6"/>
    <w:rsid w:val="00197644"/>
    <w:rsid w:val="001A041D"/>
    <w:rsid w:val="001A7CA2"/>
    <w:rsid w:val="001B22CD"/>
    <w:rsid w:val="001B3702"/>
    <w:rsid w:val="001C027F"/>
    <w:rsid w:val="001C2932"/>
    <w:rsid w:val="001C3936"/>
    <w:rsid w:val="001D4DD8"/>
    <w:rsid w:val="001E5BF7"/>
    <w:rsid w:val="001E786A"/>
    <w:rsid w:val="001F1438"/>
    <w:rsid w:val="001F1AF8"/>
    <w:rsid w:val="001F2179"/>
    <w:rsid w:val="001F34E3"/>
    <w:rsid w:val="00210FDC"/>
    <w:rsid w:val="00213BEE"/>
    <w:rsid w:val="0022031A"/>
    <w:rsid w:val="0024783C"/>
    <w:rsid w:val="0025226E"/>
    <w:rsid w:val="002565E4"/>
    <w:rsid w:val="00260270"/>
    <w:rsid w:val="00265744"/>
    <w:rsid w:val="0027106A"/>
    <w:rsid w:val="002749E5"/>
    <w:rsid w:val="0027612E"/>
    <w:rsid w:val="00283C5F"/>
    <w:rsid w:val="0029152D"/>
    <w:rsid w:val="00291E2F"/>
    <w:rsid w:val="00293392"/>
    <w:rsid w:val="002A0C76"/>
    <w:rsid w:val="002A44F7"/>
    <w:rsid w:val="002A70CA"/>
    <w:rsid w:val="002C09FD"/>
    <w:rsid w:val="002C5FA2"/>
    <w:rsid w:val="002D2A03"/>
    <w:rsid w:val="002D30FC"/>
    <w:rsid w:val="002D5011"/>
    <w:rsid w:val="002D7462"/>
    <w:rsid w:val="002E3D5A"/>
    <w:rsid w:val="002F6673"/>
    <w:rsid w:val="002F76AB"/>
    <w:rsid w:val="00306823"/>
    <w:rsid w:val="00306E88"/>
    <w:rsid w:val="00310DCC"/>
    <w:rsid w:val="00321D09"/>
    <w:rsid w:val="00323B0A"/>
    <w:rsid w:val="00330F81"/>
    <w:rsid w:val="003329CE"/>
    <w:rsid w:val="003660F8"/>
    <w:rsid w:val="00371A15"/>
    <w:rsid w:val="003737D3"/>
    <w:rsid w:val="00392BE7"/>
    <w:rsid w:val="003A2B70"/>
    <w:rsid w:val="003A57CF"/>
    <w:rsid w:val="003C2D4C"/>
    <w:rsid w:val="003D0F5D"/>
    <w:rsid w:val="003D11F2"/>
    <w:rsid w:val="003D6FE6"/>
    <w:rsid w:val="00403BE2"/>
    <w:rsid w:val="00403E18"/>
    <w:rsid w:val="00412720"/>
    <w:rsid w:val="00434A8D"/>
    <w:rsid w:val="00435D68"/>
    <w:rsid w:val="00441D44"/>
    <w:rsid w:val="00441EA1"/>
    <w:rsid w:val="0044405B"/>
    <w:rsid w:val="004521A6"/>
    <w:rsid w:val="00452C4B"/>
    <w:rsid w:val="004546DE"/>
    <w:rsid w:val="0047475B"/>
    <w:rsid w:val="00476317"/>
    <w:rsid w:val="00476865"/>
    <w:rsid w:val="00482561"/>
    <w:rsid w:val="00484CDF"/>
    <w:rsid w:val="0049376C"/>
    <w:rsid w:val="004A347B"/>
    <w:rsid w:val="004B439A"/>
    <w:rsid w:val="004C439F"/>
    <w:rsid w:val="004C7B2D"/>
    <w:rsid w:val="004D36D7"/>
    <w:rsid w:val="004D608B"/>
    <w:rsid w:val="004D7022"/>
    <w:rsid w:val="00500568"/>
    <w:rsid w:val="00503A2C"/>
    <w:rsid w:val="005062F9"/>
    <w:rsid w:val="00506EE0"/>
    <w:rsid w:val="005117DE"/>
    <w:rsid w:val="00523D64"/>
    <w:rsid w:val="00524B88"/>
    <w:rsid w:val="00525F7A"/>
    <w:rsid w:val="00527AB1"/>
    <w:rsid w:val="005409A5"/>
    <w:rsid w:val="00555DD4"/>
    <w:rsid w:val="00566577"/>
    <w:rsid w:val="00572E20"/>
    <w:rsid w:val="00575C5C"/>
    <w:rsid w:val="005903E9"/>
    <w:rsid w:val="005926A5"/>
    <w:rsid w:val="00594C8F"/>
    <w:rsid w:val="005A5273"/>
    <w:rsid w:val="005A610E"/>
    <w:rsid w:val="005B4EF2"/>
    <w:rsid w:val="005C217A"/>
    <w:rsid w:val="005D1283"/>
    <w:rsid w:val="005D2275"/>
    <w:rsid w:val="005D4DD2"/>
    <w:rsid w:val="005D6E9B"/>
    <w:rsid w:val="005F4C00"/>
    <w:rsid w:val="006011D6"/>
    <w:rsid w:val="00602A23"/>
    <w:rsid w:val="00607BE6"/>
    <w:rsid w:val="0062001F"/>
    <w:rsid w:val="00625A2F"/>
    <w:rsid w:val="006276FD"/>
    <w:rsid w:val="00635FD3"/>
    <w:rsid w:val="00652D1C"/>
    <w:rsid w:val="00660331"/>
    <w:rsid w:val="00662C18"/>
    <w:rsid w:val="00663197"/>
    <w:rsid w:val="006759FF"/>
    <w:rsid w:val="00676CD4"/>
    <w:rsid w:val="00691ED6"/>
    <w:rsid w:val="00692726"/>
    <w:rsid w:val="006943F5"/>
    <w:rsid w:val="006A07E3"/>
    <w:rsid w:val="006A10A5"/>
    <w:rsid w:val="006A17D0"/>
    <w:rsid w:val="006B7206"/>
    <w:rsid w:val="006E110D"/>
    <w:rsid w:val="006F24DF"/>
    <w:rsid w:val="00701DD6"/>
    <w:rsid w:val="00702328"/>
    <w:rsid w:val="00712AF0"/>
    <w:rsid w:val="007204DE"/>
    <w:rsid w:val="00724590"/>
    <w:rsid w:val="00733933"/>
    <w:rsid w:val="00736B09"/>
    <w:rsid w:val="00742353"/>
    <w:rsid w:val="00746489"/>
    <w:rsid w:val="0075137A"/>
    <w:rsid w:val="00761B1C"/>
    <w:rsid w:val="0077688E"/>
    <w:rsid w:val="00793F84"/>
    <w:rsid w:val="00796729"/>
    <w:rsid w:val="00797305"/>
    <w:rsid w:val="007E256C"/>
    <w:rsid w:val="007F0192"/>
    <w:rsid w:val="007F310B"/>
    <w:rsid w:val="008016B0"/>
    <w:rsid w:val="008269FC"/>
    <w:rsid w:val="00831D10"/>
    <w:rsid w:val="00851F63"/>
    <w:rsid w:val="00854731"/>
    <w:rsid w:val="00856305"/>
    <w:rsid w:val="00861C01"/>
    <w:rsid w:val="0087139E"/>
    <w:rsid w:val="00875BA4"/>
    <w:rsid w:val="00890DEA"/>
    <w:rsid w:val="008A0067"/>
    <w:rsid w:val="008A7A62"/>
    <w:rsid w:val="008D12A1"/>
    <w:rsid w:val="008D52A8"/>
    <w:rsid w:val="008D56E3"/>
    <w:rsid w:val="008D659A"/>
    <w:rsid w:val="00904080"/>
    <w:rsid w:val="00912079"/>
    <w:rsid w:val="0091345B"/>
    <w:rsid w:val="00916DEB"/>
    <w:rsid w:val="009224D4"/>
    <w:rsid w:val="00926654"/>
    <w:rsid w:val="00933DFA"/>
    <w:rsid w:val="009414AF"/>
    <w:rsid w:val="00944D34"/>
    <w:rsid w:val="009501CA"/>
    <w:rsid w:val="00950F04"/>
    <w:rsid w:val="0096422A"/>
    <w:rsid w:val="0096673D"/>
    <w:rsid w:val="00976AA3"/>
    <w:rsid w:val="009875E8"/>
    <w:rsid w:val="009D6478"/>
    <w:rsid w:val="009E7F98"/>
    <w:rsid w:val="009F570A"/>
    <w:rsid w:val="009F7F62"/>
    <w:rsid w:val="00A03E2E"/>
    <w:rsid w:val="00A11CB3"/>
    <w:rsid w:val="00A136F8"/>
    <w:rsid w:val="00A14E2F"/>
    <w:rsid w:val="00A22C0C"/>
    <w:rsid w:val="00A323FA"/>
    <w:rsid w:val="00A35049"/>
    <w:rsid w:val="00A4058E"/>
    <w:rsid w:val="00A60B37"/>
    <w:rsid w:val="00A93A4D"/>
    <w:rsid w:val="00A959EF"/>
    <w:rsid w:val="00AC2686"/>
    <w:rsid w:val="00AD0F2C"/>
    <w:rsid w:val="00AD5C62"/>
    <w:rsid w:val="00AE281E"/>
    <w:rsid w:val="00AE2D0D"/>
    <w:rsid w:val="00AE329C"/>
    <w:rsid w:val="00AE49D7"/>
    <w:rsid w:val="00AE6D49"/>
    <w:rsid w:val="00AE7E3A"/>
    <w:rsid w:val="00AF65DC"/>
    <w:rsid w:val="00B03C78"/>
    <w:rsid w:val="00B12663"/>
    <w:rsid w:val="00B30137"/>
    <w:rsid w:val="00B3019B"/>
    <w:rsid w:val="00B35D0A"/>
    <w:rsid w:val="00B4131D"/>
    <w:rsid w:val="00B430B3"/>
    <w:rsid w:val="00B51C1D"/>
    <w:rsid w:val="00B712D5"/>
    <w:rsid w:val="00B7753E"/>
    <w:rsid w:val="00B85140"/>
    <w:rsid w:val="00B85485"/>
    <w:rsid w:val="00B9145D"/>
    <w:rsid w:val="00B95D2F"/>
    <w:rsid w:val="00BA6FB0"/>
    <w:rsid w:val="00BC0EDE"/>
    <w:rsid w:val="00BD0ABF"/>
    <w:rsid w:val="00BF2165"/>
    <w:rsid w:val="00BF60A8"/>
    <w:rsid w:val="00BF688B"/>
    <w:rsid w:val="00C124DA"/>
    <w:rsid w:val="00C16152"/>
    <w:rsid w:val="00C21C13"/>
    <w:rsid w:val="00C225AA"/>
    <w:rsid w:val="00C24588"/>
    <w:rsid w:val="00C319C6"/>
    <w:rsid w:val="00C33280"/>
    <w:rsid w:val="00C368F0"/>
    <w:rsid w:val="00C478B8"/>
    <w:rsid w:val="00C50FF7"/>
    <w:rsid w:val="00C53448"/>
    <w:rsid w:val="00C63C17"/>
    <w:rsid w:val="00C66F96"/>
    <w:rsid w:val="00C74663"/>
    <w:rsid w:val="00C8200C"/>
    <w:rsid w:val="00C8722D"/>
    <w:rsid w:val="00C941A6"/>
    <w:rsid w:val="00CA730D"/>
    <w:rsid w:val="00CB21CC"/>
    <w:rsid w:val="00CB2AA2"/>
    <w:rsid w:val="00CB523A"/>
    <w:rsid w:val="00CB585A"/>
    <w:rsid w:val="00CC47B8"/>
    <w:rsid w:val="00CC4EA2"/>
    <w:rsid w:val="00CD2862"/>
    <w:rsid w:val="00CD28F1"/>
    <w:rsid w:val="00CF24CA"/>
    <w:rsid w:val="00D013E4"/>
    <w:rsid w:val="00D07C80"/>
    <w:rsid w:val="00D212F9"/>
    <w:rsid w:val="00D22A60"/>
    <w:rsid w:val="00D55DA0"/>
    <w:rsid w:val="00D571AF"/>
    <w:rsid w:val="00D8054B"/>
    <w:rsid w:val="00D85451"/>
    <w:rsid w:val="00D96234"/>
    <w:rsid w:val="00D97DDD"/>
    <w:rsid w:val="00DC357A"/>
    <w:rsid w:val="00DC7F95"/>
    <w:rsid w:val="00DD027C"/>
    <w:rsid w:val="00DE68C1"/>
    <w:rsid w:val="00DF63B7"/>
    <w:rsid w:val="00E021FF"/>
    <w:rsid w:val="00E132AA"/>
    <w:rsid w:val="00E20159"/>
    <w:rsid w:val="00E23524"/>
    <w:rsid w:val="00E32DFE"/>
    <w:rsid w:val="00E330F5"/>
    <w:rsid w:val="00E63401"/>
    <w:rsid w:val="00E6497D"/>
    <w:rsid w:val="00E7028E"/>
    <w:rsid w:val="00E76FC6"/>
    <w:rsid w:val="00E77165"/>
    <w:rsid w:val="00E9243B"/>
    <w:rsid w:val="00E9659E"/>
    <w:rsid w:val="00E9704B"/>
    <w:rsid w:val="00EA5665"/>
    <w:rsid w:val="00EB3112"/>
    <w:rsid w:val="00EE774A"/>
    <w:rsid w:val="00EF788B"/>
    <w:rsid w:val="00F00635"/>
    <w:rsid w:val="00F04122"/>
    <w:rsid w:val="00F0707B"/>
    <w:rsid w:val="00F121D0"/>
    <w:rsid w:val="00F12988"/>
    <w:rsid w:val="00F172E3"/>
    <w:rsid w:val="00F23CF0"/>
    <w:rsid w:val="00F306E4"/>
    <w:rsid w:val="00F31084"/>
    <w:rsid w:val="00F34F3B"/>
    <w:rsid w:val="00F40810"/>
    <w:rsid w:val="00F56F18"/>
    <w:rsid w:val="00F72693"/>
    <w:rsid w:val="00F90108"/>
    <w:rsid w:val="00F93A60"/>
    <w:rsid w:val="00F96204"/>
    <w:rsid w:val="00F96E68"/>
    <w:rsid w:val="00FB26AC"/>
    <w:rsid w:val="00FB697E"/>
    <w:rsid w:val="00FC1DB9"/>
    <w:rsid w:val="00FC2634"/>
    <w:rsid w:val="00FC28F8"/>
    <w:rsid w:val="00FC55CB"/>
    <w:rsid w:val="00FE08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2D30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9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2D30FC"/>
    <w:rPr>
      <w:rFonts w:asciiTheme="majorHAnsi" w:eastAsiaTheme="majorEastAsia" w:hAnsiTheme="majorHAnsi" w:cstheme="majorBidi"/>
      <w:color w:val="2F5496" w:themeColor="accent1" w:themeShade="BF"/>
      <w:kern w:val="28"/>
      <w:sz w:val="32"/>
      <w:szCs w:val="32"/>
    </w:rPr>
  </w:style>
  <w:style w:type="character" w:customStyle="1" w:styleId="Bodytext3">
    <w:name w:val="Body text (3)_"/>
    <w:basedOn w:val="Numatytasispastraiposriftas"/>
    <w:link w:val="Bodytext30"/>
    <w:rsid w:val="006A17D0"/>
    <w:rPr>
      <w:rFonts w:ascii="Times New Roman" w:eastAsia="Times New Roman" w:hAnsi="Times New Roman" w:cs="Times New Roman"/>
      <w:b/>
      <w:bCs/>
      <w:shd w:val="clear" w:color="auto" w:fill="FFFFFF"/>
    </w:rPr>
  </w:style>
  <w:style w:type="paragraph" w:customStyle="1" w:styleId="Bodytext30">
    <w:name w:val="Body text (3)"/>
    <w:basedOn w:val="prastasis"/>
    <w:link w:val="Bodytext3"/>
    <w:rsid w:val="006A17D0"/>
    <w:pPr>
      <w:widowControl w:val="0"/>
      <w:shd w:val="clear" w:color="auto" w:fill="FFFFFF"/>
      <w:spacing w:line="244" w:lineRule="exact"/>
      <w:jc w:val="center"/>
    </w:pPr>
    <w:rPr>
      <w:b/>
      <w:bCs/>
      <w:color w:val="auto"/>
      <w:kern w:val="0"/>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319C6"/>
    <w:rPr>
      <w:rFonts w:ascii="Times New Roman" w:eastAsia="Times New Roman" w:hAnsi="Times New Roman" w:cs="Times New Roman"/>
      <w:color w:val="000000"/>
      <w:kern w:val="28"/>
      <w:sz w:val="20"/>
      <w:szCs w:val="20"/>
    </w:rPr>
  </w:style>
  <w:style w:type="paragraph" w:styleId="Puslapioinaostekstas">
    <w:name w:val="footnote text"/>
    <w:basedOn w:val="prastasis"/>
    <w:link w:val="PuslapioinaostekstasDiagrama"/>
    <w:uiPriority w:val="99"/>
    <w:unhideWhenUsed/>
    <w:rsid w:val="00C319C6"/>
    <w:rPr>
      <w:color w:val="auto"/>
      <w:kern w:val="0"/>
      <w:sz w:val="24"/>
      <w:szCs w:val="24"/>
      <w:lang w:eastAsia="lt-LT"/>
    </w:rPr>
  </w:style>
  <w:style w:type="character" w:customStyle="1" w:styleId="PuslapioinaostekstasDiagrama">
    <w:name w:val="Puslapio išnašos tekstas Diagrama"/>
    <w:basedOn w:val="Numatytasispastraiposriftas"/>
    <w:link w:val="Puslapioinaostekstas"/>
    <w:uiPriority w:val="99"/>
    <w:rsid w:val="00C319C6"/>
    <w:rPr>
      <w:rFonts w:ascii="Times New Roman" w:eastAsia="Times New Roman" w:hAnsi="Times New Roman" w:cs="Times New Roman"/>
      <w:sz w:val="24"/>
      <w:szCs w:val="24"/>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319C6"/>
    <w:rPr>
      <w:vertAlign w:val="superscript"/>
    </w:rPr>
  </w:style>
  <w:style w:type="character" w:customStyle="1" w:styleId="apple-converted-space">
    <w:name w:val="apple-converted-space"/>
    <w:basedOn w:val="Numatytasispastraiposriftas"/>
    <w:rsid w:val="00C319C6"/>
  </w:style>
  <w:style w:type="paragraph" w:customStyle="1" w:styleId="s11">
    <w:name w:val="s11"/>
    <w:basedOn w:val="prastasis"/>
    <w:rsid w:val="00C319C6"/>
    <w:pPr>
      <w:spacing w:before="100" w:beforeAutospacing="1" w:after="100" w:afterAutospacing="1"/>
    </w:pPr>
    <w:rPr>
      <w:color w:val="auto"/>
      <w:kern w:val="0"/>
      <w:sz w:val="24"/>
      <w:szCs w:val="24"/>
      <w:lang w:eastAsia="en-GB"/>
    </w:rPr>
  </w:style>
  <w:style w:type="character" w:customStyle="1" w:styleId="s7">
    <w:name w:val="s7"/>
    <w:basedOn w:val="Numatytasispastraiposriftas"/>
    <w:rsid w:val="00C319C6"/>
  </w:style>
  <w:style w:type="paragraph" w:customStyle="1" w:styleId="s13">
    <w:name w:val="s13"/>
    <w:basedOn w:val="prastasis"/>
    <w:rsid w:val="00C319C6"/>
    <w:pPr>
      <w:spacing w:before="100" w:beforeAutospacing="1" w:after="100" w:afterAutospacing="1"/>
    </w:pPr>
    <w:rPr>
      <w:color w:val="auto"/>
      <w:kern w:val="0"/>
      <w:sz w:val="24"/>
      <w:szCs w:val="24"/>
      <w:lang w:eastAsia="en-GB"/>
    </w:rPr>
  </w:style>
  <w:style w:type="paragraph" w:customStyle="1" w:styleId="s4">
    <w:name w:val="s4"/>
    <w:basedOn w:val="prastasis"/>
    <w:rsid w:val="00C319C6"/>
    <w:pPr>
      <w:spacing w:before="100" w:beforeAutospacing="1" w:after="100" w:afterAutospacing="1"/>
    </w:pPr>
    <w:rPr>
      <w:color w:val="auto"/>
      <w:kern w:val="0"/>
      <w:sz w:val="24"/>
      <w:szCs w:val="24"/>
      <w:lang w:eastAsia="en-GB"/>
    </w:rPr>
  </w:style>
  <w:style w:type="character" w:customStyle="1" w:styleId="s3">
    <w:name w:val="s3"/>
    <w:basedOn w:val="Numatytasispastraiposriftas"/>
    <w:rsid w:val="00C319C6"/>
  </w:style>
  <w:style w:type="paragraph" w:customStyle="1" w:styleId="s6">
    <w:name w:val="s6"/>
    <w:basedOn w:val="prastasis"/>
    <w:rsid w:val="00C319C6"/>
    <w:pPr>
      <w:spacing w:before="100" w:beforeAutospacing="1" w:after="100" w:afterAutospacing="1"/>
    </w:pPr>
    <w:rPr>
      <w:color w:val="auto"/>
      <w:kern w:val="0"/>
      <w:sz w:val="24"/>
      <w:szCs w:val="24"/>
      <w:lang w:eastAsia="en-GB"/>
    </w:rPr>
  </w:style>
  <w:style w:type="character" w:customStyle="1" w:styleId="s17">
    <w:name w:val="s17"/>
    <w:basedOn w:val="Numatytasispastraiposriftas"/>
    <w:rsid w:val="00C319C6"/>
  </w:style>
  <w:style w:type="paragraph" w:customStyle="1" w:styleId="s25">
    <w:name w:val="s25"/>
    <w:basedOn w:val="prastasis"/>
    <w:rsid w:val="00C319C6"/>
    <w:pPr>
      <w:spacing w:before="100" w:beforeAutospacing="1" w:after="100" w:afterAutospacing="1"/>
    </w:pPr>
    <w:rPr>
      <w:color w:val="auto"/>
      <w:kern w:val="0"/>
      <w:sz w:val="24"/>
      <w:szCs w:val="24"/>
      <w:lang w:eastAsia="en-GB"/>
    </w:rPr>
  </w:style>
  <w:style w:type="paragraph" w:customStyle="1" w:styleId="s57">
    <w:name w:val="s57"/>
    <w:basedOn w:val="prastasis"/>
    <w:rsid w:val="00C319C6"/>
    <w:pPr>
      <w:spacing w:before="100" w:beforeAutospacing="1" w:after="100" w:afterAutospacing="1"/>
    </w:pPr>
    <w:rPr>
      <w:color w:val="auto"/>
      <w:kern w:val="0"/>
      <w:sz w:val="24"/>
      <w:szCs w:val="24"/>
      <w:lang w:eastAsia="en-GB"/>
    </w:rPr>
  </w:style>
  <w:style w:type="character" w:customStyle="1" w:styleId="s16">
    <w:name w:val="s16"/>
    <w:basedOn w:val="Numatytasispastraiposriftas"/>
    <w:rsid w:val="00C319C6"/>
  </w:style>
  <w:style w:type="character" w:customStyle="1" w:styleId="s58">
    <w:name w:val="s58"/>
    <w:basedOn w:val="Numatytasispastraiposriftas"/>
    <w:rsid w:val="00C319C6"/>
  </w:style>
  <w:style w:type="character" w:customStyle="1" w:styleId="s59">
    <w:name w:val="s59"/>
    <w:basedOn w:val="Numatytasispastraiposriftas"/>
    <w:rsid w:val="00C319C6"/>
  </w:style>
  <w:style w:type="character" w:customStyle="1" w:styleId="s60">
    <w:name w:val="s60"/>
    <w:basedOn w:val="Numatytasispastraiposriftas"/>
    <w:rsid w:val="00C319C6"/>
  </w:style>
  <w:style w:type="paragraph" w:styleId="prastasiniatinklio">
    <w:name w:val="Normal (Web)"/>
    <w:basedOn w:val="prastasis"/>
    <w:uiPriority w:val="99"/>
    <w:unhideWhenUsed/>
    <w:rsid w:val="00AE2D0D"/>
    <w:pPr>
      <w:spacing w:before="100" w:beforeAutospacing="1" w:after="100" w:afterAutospacing="1"/>
    </w:pPr>
    <w:rPr>
      <w:color w:val="auto"/>
      <w:kern w:val="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55666546">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146216424">
      <w:bodyDiv w:val="1"/>
      <w:marLeft w:val="0"/>
      <w:marRight w:val="0"/>
      <w:marTop w:val="0"/>
      <w:marBottom w:val="0"/>
      <w:divBdr>
        <w:top w:val="none" w:sz="0" w:space="0" w:color="auto"/>
        <w:left w:val="none" w:sz="0" w:space="0" w:color="auto"/>
        <w:bottom w:val="none" w:sz="0" w:space="0" w:color="auto"/>
        <w:right w:val="none" w:sz="0" w:space="0" w:color="auto"/>
      </w:divBdr>
    </w:div>
    <w:div w:id="271940528">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478569748">
      <w:bodyDiv w:val="1"/>
      <w:marLeft w:val="0"/>
      <w:marRight w:val="0"/>
      <w:marTop w:val="0"/>
      <w:marBottom w:val="0"/>
      <w:divBdr>
        <w:top w:val="none" w:sz="0" w:space="0" w:color="auto"/>
        <w:left w:val="none" w:sz="0" w:space="0" w:color="auto"/>
        <w:bottom w:val="none" w:sz="0" w:space="0" w:color="auto"/>
        <w:right w:val="none" w:sz="0" w:space="0" w:color="auto"/>
      </w:divBdr>
    </w:div>
    <w:div w:id="631833281">
      <w:bodyDiv w:val="1"/>
      <w:marLeft w:val="0"/>
      <w:marRight w:val="0"/>
      <w:marTop w:val="0"/>
      <w:marBottom w:val="0"/>
      <w:divBdr>
        <w:top w:val="none" w:sz="0" w:space="0" w:color="auto"/>
        <w:left w:val="none" w:sz="0" w:space="0" w:color="auto"/>
        <w:bottom w:val="none" w:sz="0" w:space="0" w:color="auto"/>
        <w:right w:val="none" w:sz="0" w:space="0" w:color="auto"/>
      </w:divBdr>
    </w:div>
    <w:div w:id="633609287">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753665617">
      <w:bodyDiv w:val="1"/>
      <w:marLeft w:val="0"/>
      <w:marRight w:val="0"/>
      <w:marTop w:val="0"/>
      <w:marBottom w:val="0"/>
      <w:divBdr>
        <w:top w:val="none" w:sz="0" w:space="0" w:color="auto"/>
        <w:left w:val="none" w:sz="0" w:space="0" w:color="auto"/>
        <w:bottom w:val="none" w:sz="0" w:space="0" w:color="auto"/>
        <w:right w:val="none" w:sz="0" w:space="0" w:color="auto"/>
      </w:divBdr>
    </w:div>
    <w:div w:id="765883190">
      <w:bodyDiv w:val="1"/>
      <w:marLeft w:val="0"/>
      <w:marRight w:val="0"/>
      <w:marTop w:val="0"/>
      <w:marBottom w:val="0"/>
      <w:divBdr>
        <w:top w:val="none" w:sz="0" w:space="0" w:color="auto"/>
        <w:left w:val="none" w:sz="0" w:space="0" w:color="auto"/>
        <w:bottom w:val="none" w:sz="0" w:space="0" w:color="auto"/>
        <w:right w:val="none" w:sz="0" w:space="0" w:color="auto"/>
      </w:divBdr>
    </w:div>
    <w:div w:id="772211859">
      <w:bodyDiv w:val="1"/>
      <w:marLeft w:val="0"/>
      <w:marRight w:val="0"/>
      <w:marTop w:val="0"/>
      <w:marBottom w:val="0"/>
      <w:divBdr>
        <w:top w:val="none" w:sz="0" w:space="0" w:color="auto"/>
        <w:left w:val="none" w:sz="0" w:space="0" w:color="auto"/>
        <w:bottom w:val="none" w:sz="0" w:space="0" w:color="auto"/>
        <w:right w:val="none" w:sz="0" w:space="0" w:color="auto"/>
      </w:divBdr>
    </w:div>
    <w:div w:id="782966297">
      <w:bodyDiv w:val="1"/>
      <w:marLeft w:val="0"/>
      <w:marRight w:val="0"/>
      <w:marTop w:val="0"/>
      <w:marBottom w:val="0"/>
      <w:divBdr>
        <w:top w:val="none" w:sz="0" w:space="0" w:color="auto"/>
        <w:left w:val="none" w:sz="0" w:space="0" w:color="auto"/>
        <w:bottom w:val="none" w:sz="0" w:space="0" w:color="auto"/>
        <w:right w:val="none" w:sz="0" w:space="0" w:color="auto"/>
      </w:divBdr>
    </w:div>
    <w:div w:id="790973652">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870532708">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041445217">
      <w:bodyDiv w:val="1"/>
      <w:marLeft w:val="0"/>
      <w:marRight w:val="0"/>
      <w:marTop w:val="0"/>
      <w:marBottom w:val="0"/>
      <w:divBdr>
        <w:top w:val="none" w:sz="0" w:space="0" w:color="auto"/>
        <w:left w:val="none" w:sz="0" w:space="0" w:color="auto"/>
        <w:bottom w:val="none" w:sz="0" w:space="0" w:color="auto"/>
        <w:right w:val="none" w:sz="0" w:space="0" w:color="auto"/>
      </w:divBdr>
    </w:div>
    <w:div w:id="1051155116">
      <w:bodyDiv w:val="1"/>
      <w:marLeft w:val="0"/>
      <w:marRight w:val="0"/>
      <w:marTop w:val="0"/>
      <w:marBottom w:val="0"/>
      <w:divBdr>
        <w:top w:val="none" w:sz="0" w:space="0" w:color="auto"/>
        <w:left w:val="none" w:sz="0" w:space="0" w:color="auto"/>
        <w:bottom w:val="none" w:sz="0" w:space="0" w:color="auto"/>
        <w:right w:val="none" w:sz="0" w:space="0" w:color="auto"/>
      </w:divBdr>
    </w:div>
    <w:div w:id="1145120517">
      <w:bodyDiv w:val="1"/>
      <w:marLeft w:val="0"/>
      <w:marRight w:val="0"/>
      <w:marTop w:val="0"/>
      <w:marBottom w:val="0"/>
      <w:divBdr>
        <w:top w:val="none" w:sz="0" w:space="0" w:color="auto"/>
        <w:left w:val="none" w:sz="0" w:space="0" w:color="auto"/>
        <w:bottom w:val="none" w:sz="0" w:space="0" w:color="auto"/>
        <w:right w:val="none" w:sz="0" w:space="0" w:color="auto"/>
      </w:divBdr>
    </w:div>
    <w:div w:id="127351472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342510248">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1852185178">
      <w:bodyDiv w:val="1"/>
      <w:marLeft w:val="0"/>
      <w:marRight w:val="0"/>
      <w:marTop w:val="0"/>
      <w:marBottom w:val="0"/>
      <w:divBdr>
        <w:top w:val="none" w:sz="0" w:space="0" w:color="auto"/>
        <w:left w:val="none" w:sz="0" w:space="0" w:color="auto"/>
        <w:bottom w:val="none" w:sz="0" w:space="0" w:color="auto"/>
        <w:right w:val="none" w:sz="0" w:space="0" w:color="auto"/>
      </w:divBdr>
    </w:div>
    <w:div w:id="1979340369">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450</TotalTime>
  <Pages>2</Pages>
  <Words>3157</Words>
  <Characters>1801</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87</cp:revision>
  <cp:lastPrinted>2024-02-26T12:54:00Z</cp:lastPrinted>
  <dcterms:created xsi:type="dcterms:W3CDTF">2023-01-02T07:23:00Z</dcterms:created>
  <dcterms:modified xsi:type="dcterms:W3CDTF">2026-03-13T07:40:00Z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d511aa2fa9d576cbba47b84404cbdd9a492a1cb83a5f6bd6aeb622308808758d</vt:lpwstr>
  </property>
</Properties>
</file>